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83B6" w14:textId="77777777" w:rsidR="00B14391" w:rsidRDefault="00B14391" w:rsidP="00B14391">
      <w:pPr>
        <w:jc w:val="center"/>
        <w:rPr>
          <w:rFonts w:ascii="Poppins" w:hAnsi="Poppins" w:cs="Poppins"/>
        </w:rPr>
      </w:pPr>
      <w:r>
        <w:rPr>
          <w:noProof/>
          <w:lang w:eastAsia="pt-BR"/>
        </w:rPr>
        <w:drawing>
          <wp:inline distT="0" distB="0" distL="0" distR="0" wp14:anchorId="52918488" wp14:editId="33964760">
            <wp:extent cx="1917700" cy="495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CABD" w14:textId="77777777" w:rsidR="00B14391" w:rsidRDefault="00B14391" w:rsidP="00B14391">
      <w:pPr>
        <w:jc w:val="center"/>
        <w:rPr>
          <w:rFonts w:ascii="Poppins" w:hAnsi="Poppins" w:cs="Poppins"/>
        </w:rPr>
      </w:pPr>
      <w:r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273CEBEB" wp14:editId="67335921">
            <wp:extent cx="3867150" cy="36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0593" w14:textId="77777777" w:rsidR="00B14391" w:rsidRDefault="00B14391"/>
    <w:p w14:paraId="42A52DC6" w14:textId="5113CD76" w:rsidR="00B832B7" w:rsidRPr="00B14391" w:rsidRDefault="00B14391" w:rsidP="00B14391">
      <w:pPr>
        <w:rPr>
          <w:b/>
          <w:bCs/>
          <w:sz w:val="32"/>
          <w:szCs w:val="32"/>
          <w:u w:val="single"/>
        </w:rPr>
      </w:pPr>
      <w:r w:rsidRPr="00B14391">
        <w:rPr>
          <w:b/>
          <w:bCs/>
          <w:sz w:val="32"/>
          <w:szCs w:val="32"/>
          <w:u w:val="single"/>
        </w:rPr>
        <w:t>COMUNICADO - LPG</w:t>
      </w:r>
    </w:p>
    <w:p w14:paraId="263E6104" w14:textId="77777777" w:rsidR="00B14391" w:rsidRDefault="00B14391"/>
    <w:p w14:paraId="5EB2E0CD" w14:textId="53BE37FD" w:rsidR="00B14391" w:rsidRPr="00B14391" w:rsidRDefault="00B14391">
      <w:pPr>
        <w:rPr>
          <w:sz w:val="24"/>
          <w:szCs w:val="24"/>
        </w:rPr>
      </w:pPr>
      <w:r w:rsidRPr="00B14391">
        <w:rPr>
          <w:sz w:val="24"/>
          <w:szCs w:val="24"/>
        </w:rPr>
        <w:t>Segue abaixo o cronograma atualizado das próximas etapas da Lei Paulo Gustavo: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119"/>
      </w:tblGrid>
      <w:tr w:rsidR="00B14391" w:rsidRPr="00B14391" w14:paraId="66B44A57" w14:textId="77777777" w:rsidTr="00B14391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B5275F" w14:textId="77777777" w:rsidR="00B14391" w:rsidRPr="00B14391" w:rsidRDefault="00B14391" w:rsidP="00B1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pt-BR"/>
                <w14:ligatures w14:val="none"/>
              </w:rPr>
              <w:t>CRONOGRAMA ATUALIZADO</w:t>
            </w:r>
          </w:p>
        </w:tc>
      </w:tr>
      <w:tr w:rsidR="00B14391" w:rsidRPr="00B14391" w14:paraId="42C2F16B" w14:textId="77777777" w:rsidTr="00B14391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94DBD9" w14:textId="77777777" w:rsidR="00B14391" w:rsidRPr="00B14391" w:rsidRDefault="00B14391" w:rsidP="00B1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LEI PAULO GUSTAVO - 2ª CHAMADA</w:t>
            </w:r>
          </w:p>
        </w:tc>
      </w:tr>
      <w:tr w:rsidR="00B14391" w:rsidRPr="00B14391" w14:paraId="266185C4" w14:textId="77777777" w:rsidTr="00B14391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9C93" w14:textId="3B73CE1C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Complementação de documentação 2ª chamada (resposta às notificações enviadas por email)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E90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 a 17 de janeiro de 2024</w:t>
            </w:r>
          </w:p>
        </w:tc>
      </w:tr>
      <w:tr w:rsidR="00B14391" w:rsidRPr="00B14391" w14:paraId="48BC716E" w14:textId="77777777" w:rsidTr="00B14391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82C3" w14:textId="77777777" w:rsidR="00CB71EF" w:rsidRDefault="00CB71EF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65586AD" w14:textId="3BD2A242" w:rsidR="00CB71EF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Deliberação do Conselho sobre a etapa </w:t>
            </w:r>
            <w:proofErr w:type="spellStart"/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Habilitatória</w:t>
            </w:r>
            <w:proofErr w:type="spellEnd"/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2ª chamada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F7E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 a 21 de janeiro de 2024</w:t>
            </w:r>
          </w:p>
        </w:tc>
      </w:tr>
      <w:tr w:rsidR="00B14391" w:rsidRPr="00B14391" w14:paraId="706D1266" w14:textId="77777777" w:rsidTr="00B143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D1B2" w14:textId="77777777" w:rsidR="00CB71EF" w:rsidRDefault="00CB71EF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586CB2" w14:textId="275042F1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Publicação do resultado final da 2ª chamada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312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22 de janeiro de 2024</w:t>
            </w:r>
          </w:p>
        </w:tc>
      </w:tr>
      <w:tr w:rsidR="00B14391" w:rsidRPr="00B14391" w14:paraId="559DE372" w14:textId="77777777" w:rsidTr="00B14391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F0A5" w14:textId="77777777" w:rsidR="00CB71EF" w:rsidRDefault="00CB71EF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367BAC2" w14:textId="188D71B5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 de abertura de recurso contra o resultado final da 2ª chamada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6F0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23, 24 e 25 de janeiro de 2024</w:t>
            </w:r>
          </w:p>
        </w:tc>
      </w:tr>
      <w:tr w:rsidR="00B14391" w:rsidRPr="00B14391" w14:paraId="41DB8AB3" w14:textId="77777777" w:rsidTr="00B14391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C041" w14:textId="77777777" w:rsidR="00CB71EF" w:rsidRDefault="00CB71EF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52B7996" w14:textId="66CF8CC8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 dos pedidos de recurso contra o resultado final da 2ª chamada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BEC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26, 27, 28 e 29 de janeiro de 2024</w:t>
            </w:r>
          </w:p>
        </w:tc>
      </w:tr>
      <w:tr w:rsidR="00B14391" w:rsidRPr="00B14391" w14:paraId="1DDEC90B" w14:textId="77777777" w:rsidTr="00B14391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D730" w14:textId="6D405D65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Deliberação do Conselho sobre o resultado do recurso contra o resultado final da 2ª chamada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DF8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 de janeiro a 01 de fevereiro</w:t>
            </w:r>
          </w:p>
        </w:tc>
      </w:tr>
      <w:tr w:rsidR="00B14391" w:rsidRPr="00B14391" w14:paraId="65D58324" w14:textId="77777777" w:rsidTr="00B14391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7C72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Publicação do resultado dos pedidos de recurso contra o resultado final da 2ª chamada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5E5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de fevereiro</w:t>
            </w:r>
          </w:p>
        </w:tc>
      </w:tr>
      <w:tr w:rsidR="00B14391" w:rsidRPr="00B14391" w14:paraId="65B83B7D" w14:textId="77777777" w:rsidTr="00B14391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59AC" w14:textId="77777777" w:rsidR="00CB71EF" w:rsidRDefault="00CB71EF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B14ED25" w14:textId="3ED45129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dos Termos de Execução Cultural (por email)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1F3" w14:textId="77777777" w:rsidR="00B14391" w:rsidRPr="00B14391" w:rsidRDefault="00B14391" w:rsidP="00B1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1439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 da 09 de fevereiro</w:t>
            </w:r>
          </w:p>
        </w:tc>
      </w:tr>
    </w:tbl>
    <w:p w14:paraId="05C0B39A" w14:textId="77777777" w:rsidR="00B14391" w:rsidRDefault="00B14391"/>
    <w:p w14:paraId="59D572D9" w14:textId="53270D3E" w:rsidR="009D53AA" w:rsidRDefault="009D53AA" w:rsidP="009D53AA">
      <w:r>
        <w:t xml:space="preserve">O cronograma atualizado, bem como todos os documentos publicados até agora, encontra-se no link: </w:t>
      </w:r>
      <w:hyperlink r:id="rId6" w:history="1">
        <w:r w:rsidRPr="00981470">
          <w:rPr>
            <w:rStyle w:val="Hyperlink"/>
          </w:rPr>
          <w:t>https://culturaz.santoandre.sp.gov.br/projeto/1769/</w:t>
        </w:r>
      </w:hyperlink>
    </w:p>
    <w:p w14:paraId="7230EBDD" w14:textId="77777777" w:rsidR="009D53AA" w:rsidRDefault="009D53AA"/>
    <w:p w14:paraId="65B52784" w14:textId="05240D83" w:rsidR="009D53AA" w:rsidRPr="009D53AA" w:rsidRDefault="009D53AA" w:rsidP="009D53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</w:pPr>
      <w:r w:rsidRPr="009D53A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/>
          <w14:ligatures w14:val="none"/>
        </w:rPr>
        <w:t>TODOS OS ARQUIVOS ESTÃO DISPONÍVEIS NO CAMPO ‘DOWNLOADS’ - À DIRETA DA TELA NOS COMPUTADORES, AO FINAL NOS CELULARES.</w:t>
      </w:r>
    </w:p>
    <w:p w14:paraId="4D33A511" w14:textId="77777777" w:rsidR="009D53AA" w:rsidRDefault="009D53AA"/>
    <w:sectPr w:rsidR="009D5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91"/>
    <w:rsid w:val="00954B01"/>
    <w:rsid w:val="009D53AA"/>
    <w:rsid w:val="00B14391"/>
    <w:rsid w:val="00B832B7"/>
    <w:rsid w:val="00CB71EF"/>
    <w:rsid w:val="00D74359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7AE"/>
  <w15:chartTrackingRefBased/>
  <w15:docId w15:val="{2F8D846D-3224-4C1C-9072-BBF6A9C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5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az.santoandre.sp.gov.br/projeto/1769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Lúcia da Rosa Ramos</dc:creator>
  <cp:keywords/>
  <dc:description/>
  <cp:lastModifiedBy>Vilma Lúcia da Rosa Ramos</cp:lastModifiedBy>
  <cp:revision>5</cp:revision>
  <dcterms:created xsi:type="dcterms:W3CDTF">2024-01-15T14:21:00Z</dcterms:created>
  <dcterms:modified xsi:type="dcterms:W3CDTF">2024-01-15T14:39:00Z</dcterms:modified>
</cp:coreProperties>
</file>