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8D85" w14:textId="704AC853" w:rsidR="008A4664" w:rsidRPr="0015167F" w:rsidRDefault="008A4664" w:rsidP="0015167F">
      <w:pPr>
        <w:jc w:val="right"/>
        <w:rPr>
          <w:rFonts w:ascii="Arial" w:hAnsi="Arial" w:cs="Arial"/>
          <w:sz w:val="24"/>
          <w:szCs w:val="24"/>
        </w:rPr>
      </w:pPr>
      <w:r w:rsidRPr="0015167F">
        <w:rPr>
          <w:rFonts w:ascii="Arial" w:hAnsi="Arial" w:cs="Arial"/>
          <w:sz w:val="24"/>
          <w:szCs w:val="24"/>
        </w:rPr>
        <w:t xml:space="preserve">Santo André, </w:t>
      </w:r>
      <w:r w:rsidR="00F22942">
        <w:rPr>
          <w:rFonts w:ascii="Arial" w:hAnsi="Arial" w:cs="Arial"/>
          <w:sz w:val="24"/>
          <w:szCs w:val="24"/>
        </w:rPr>
        <w:t>16</w:t>
      </w:r>
      <w:r w:rsidR="003C1E02">
        <w:rPr>
          <w:rFonts w:ascii="Arial" w:hAnsi="Arial" w:cs="Arial"/>
          <w:sz w:val="24"/>
          <w:szCs w:val="24"/>
        </w:rPr>
        <w:t xml:space="preserve"> de fevereiro</w:t>
      </w:r>
      <w:r w:rsidRPr="0015167F">
        <w:rPr>
          <w:rFonts w:ascii="Arial" w:hAnsi="Arial" w:cs="Arial"/>
          <w:sz w:val="24"/>
          <w:szCs w:val="24"/>
        </w:rPr>
        <w:t xml:space="preserve"> de 2021</w:t>
      </w:r>
    </w:p>
    <w:p w14:paraId="6B5ACBB0" w14:textId="15451A33" w:rsidR="008A4664" w:rsidRPr="0015167F" w:rsidRDefault="008A4664" w:rsidP="0015167F">
      <w:pPr>
        <w:jc w:val="both"/>
        <w:rPr>
          <w:rFonts w:ascii="Arial" w:hAnsi="Arial" w:cs="Arial"/>
          <w:sz w:val="24"/>
          <w:szCs w:val="24"/>
        </w:rPr>
      </w:pPr>
    </w:p>
    <w:p w14:paraId="170AC25D" w14:textId="12CF273B" w:rsidR="008A4664" w:rsidRPr="0015167F" w:rsidRDefault="008A4664" w:rsidP="0015167F">
      <w:pPr>
        <w:jc w:val="both"/>
        <w:rPr>
          <w:rFonts w:ascii="Arial" w:hAnsi="Arial" w:cs="Arial"/>
          <w:sz w:val="24"/>
          <w:szCs w:val="24"/>
        </w:rPr>
      </w:pPr>
    </w:p>
    <w:p w14:paraId="3020B3D0" w14:textId="53A10B8C" w:rsidR="008A4664" w:rsidRPr="0015167F" w:rsidRDefault="008A4664" w:rsidP="0015167F">
      <w:pPr>
        <w:jc w:val="both"/>
        <w:rPr>
          <w:rFonts w:ascii="Arial" w:hAnsi="Arial" w:cs="Arial"/>
          <w:sz w:val="24"/>
          <w:szCs w:val="24"/>
        </w:rPr>
      </w:pPr>
      <w:r w:rsidRPr="0015167F">
        <w:rPr>
          <w:rFonts w:ascii="Arial" w:hAnsi="Arial" w:cs="Arial"/>
          <w:sz w:val="24"/>
          <w:szCs w:val="24"/>
        </w:rPr>
        <w:t>Ao</w:t>
      </w:r>
    </w:p>
    <w:p w14:paraId="6444E288" w14:textId="3C639BDB" w:rsidR="008A4664" w:rsidRPr="0015167F" w:rsidRDefault="008A4664" w:rsidP="0015167F">
      <w:pPr>
        <w:jc w:val="both"/>
        <w:rPr>
          <w:rFonts w:ascii="Arial" w:hAnsi="Arial" w:cs="Arial"/>
          <w:sz w:val="24"/>
          <w:szCs w:val="24"/>
        </w:rPr>
      </w:pPr>
      <w:r w:rsidRPr="0015167F">
        <w:rPr>
          <w:rFonts w:ascii="Arial" w:hAnsi="Arial" w:cs="Arial"/>
          <w:sz w:val="24"/>
          <w:szCs w:val="24"/>
        </w:rPr>
        <w:t>Presidente do CMPC</w:t>
      </w:r>
    </w:p>
    <w:p w14:paraId="545EFFCB" w14:textId="6478832B" w:rsidR="008A4664" w:rsidRDefault="008A4664" w:rsidP="0015167F">
      <w:pPr>
        <w:jc w:val="both"/>
        <w:rPr>
          <w:rFonts w:ascii="Arial" w:hAnsi="Arial" w:cs="Arial"/>
          <w:sz w:val="24"/>
          <w:szCs w:val="24"/>
        </w:rPr>
      </w:pPr>
    </w:p>
    <w:p w14:paraId="072C3D17" w14:textId="7101A285" w:rsidR="008A4664" w:rsidRPr="0015167F" w:rsidRDefault="008A4664" w:rsidP="0015167F">
      <w:pPr>
        <w:jc w:val="both"/>
        <w:rPr>
          <w:rFonts w:ascii="Arial" w:hAnsi="Arial" w:cs="Arial"/>
          <w:sz w:val="24"/>
          <w:szCs w:val="24"/>
        </w:rPr>
      </w:pPr>
      <w:r w:rsidRPr="0015167F">
        <w:rPr>
          <w:rFonts w:ascii="Arial" w:hAnsi="Arial" w:cs="Arial"/>
          <w:sz w:val="24"/>
          <w:szCs w:val="24"/>
        </w:rPr>
        <w:t>Senhor Presidente</w:t>
      </w:r>
    </w:p>
    <w:p w14:paraId="71DD2BFD" w14:textId="76C099C1" w:rsidR="00F22942" w:rsidRDefault="008A4664" w:rsidP="00F22942">
      <w:pPr>
        <w:jc w:val="both"/>
        <w:rPr>
          <w:rFonts w:ascii="Arial" w:hAnsi="Arial" w:cs="Arial"/>
          <w:sz w:val="24"/>
          <w:szCs w:val="24"/>
        </w:rPr>
      </w:pPr>
      <w:r w:rsidRPr="0015167F">
        <w:rPr>
          <w:rFonts w:ascii="Arial" w:hAnsi="Arial" w:cs="Arial"/>
          <w:sz w:val="24"/>
          <w:szCs w:val="24"/>
        </w:rPr>
        <w:t xml:space="preserve">Os Fóruns de Cultura da Sociedade Civil de Santo André, reunidos no dia </w:t>
      </w:r>
      <w:r w:rsidR="00F22942">
        <w:rPr>
          <w:rFonts w:ascii="Arial" w:hAnsi="Arial" w:cs="Arial"/>
          <w:sz w:val="24"/>
          <w:szCs w:val="24"/>
        </w:rPr>
        <w:t>15</w:t>
      </w:r>
      <w:r w:rsidR="00E0322E">
        <w:rPr>
          <w:rFonts w:ascii="Arial" w:hAnsi="Arial" w:cs="Arial"/>
          <w:sz w:val="24"/>
          <w:szCs w:val="24"/>
        </w:rPr>
        <w:t xml:space="preserve"> de fevereiro </w:t>
      </w:r>
      <w:r w:rsidRPr="0015167F">
        <w:rPr>
          <w:rFonts w:ascii="Arial" w:hAnsi="Arial" w:cs="Arial"/>
          <w:sz w:val="24"/>
          <w:szCs w:val="24"/>
        </w:rPr>
        <w:t xml:space="preserve">de 2021, </w:t>
      </w:r>
      <w:r w:rsidR="00923ABE">
        <w:rPr>
          <w:rFonts w:ascii="Arial" w:hAnsi="Arial" w:cs="Arial"/>
          <w:sz w:val="24"/>
          <w:szCs w:val="24"/>
        </w:rPr>
        <w:t>de</w:t>
      </w:r>
      <w:r w:rsidR="00F22942">
        <w:rPr>
          <w:rFonts w:ascii="Arial" w:hAnsi="Arial" w:cs="Arial"/>
          <w:sz w:val="24"/>
          <w:szCs w:val="24"/>
        </w:rPr>
        <w:t xml:space="preserve">liberaram demandar a V.Sa. a </w:t>
      </w:r>
      <w:r w:rsidR="00F22942" w:rsidRPr="00F22942">
        <w:rPr>
          <w:rFonts w:ascii="Arial" w:hAnsi="Arial" w:cs="Arial"/>
          <w:sz w:val="24"/>
          <w:szCs w:val="24"/>
        </w:rPr>
        <w:t xml:space="preserve">realização de formação de todos os interessados em torno do tema “Sistema </w:t>
      </w:r>
      <w:r w:rsidR="00F22942">
        <w:rPr>
          <w:rFonts w:ascii="Arial" w:hAnsi="Arial" w:cs="Arial"/>
          <w:sz w:val="24"/>
          <w:szCs w:val="24"/>
        </w:rPr>
        <w:t xml:space="preserve">Nacional </w:t>
      </w:r>
      <w:r w:rsidR="00F22942" w:rsidRPr="00F22942">
        <w:rPr>
          <w:rFonts w:ascii="Arial" w:hAnsi="Arial" w:cs="Arial"/>
          <w:sz w:val="24"/>
          <w:szCs w:val="24"/>
        </w:rPr>
        <w:t>de Cultura</w:t>
      </w:r>
      <w:r w:rsidR="00F22942">
        <w:rPr>
          <w:rFonts w:ascii="Arial" w:hAnsi="Arial" w:cs="Arial"/>
          <w:sz w:val="24"/>
          <w:szCs w:val="24"/>
        </w:rPr>
        <w:t>”, envolvendo os seus diferentes níveis: Federal, Estadual e Municipal. A sociedade civil demanda a sua participação do processo mesmo de concepção da formação, buscando desta forma deixar de ser objeto para ser agente ativo deste processo.</w:t>
      </w:r>
    </w:p>
    <w:p w14:paraId="3A69887A" w14:textId="7158A655" w:rsidR="008A4664" w:rsidRPr="00F22942" w:rsidRDefault="00F22942" w:rsidP="00F22942">
      <w:pPr>
        <w:jc w:val="both"/>
        <w:rPr>
          <w:rFonts w:ascii="Arial" w:hAnsi="Arial" w:cs="Arial"/>
          <w:sz w:val="24"/>
          <w:szCs w:val="24"/>
        </w:rPr>
      </w:pPr>
      <w:r w:rsidRPr="00F22942">
        <w:rPr>
          <w:rFonts w:ascii="Arial" w:hAnsi="Arial" w:cs="Arial"/>
          <w:sz w:val="24"/>
          <w:szCs w:val="24"/>
        </w:rPr>
        <w:t xml:space="preserve">Mais uma vez, </w:t>
      </w:r>
      <w:r>
        <w:rPr>
          <w:rFonts w:ascii="Arial" w:hAnsi="Arial" w:cs="Arial"/>
          <w:sz w:val="24"/>
          <w:szCs w:val="24"/>
        </w:rPr>
        <w:t>reafirmamos o que já constou em ofício datado de 08 de fevereiro de 2021 a demanda que</w:t>
      </w:r>
      <w:r w:rsidR="0015167F" w:rsidRPr="00F22942">
        <w:rPr>
          <w:rFonts w:ascii="Arial" w:hAnsi="Arial" w:cs="Arial"/>
          <w:sz w:val="24"/>
          <w:szCs w:val="24"/>
        </w:rPr>
        <w:t xml:space="preserve"> </w:t>
      </w:r>
      <w:r w:rsidR="003A105E" w:rsidRPr="00F22942">
        <w:rPr>
          <w:rFonts w:ascii="Arial" w:hAnsi="Arial" w:cs="Arial"/>
          <w:sz w:val="24"/>
          <w:szCs w:val="24"/>
        </w:rPr>
        <w:t>a pauta de cada uma das reuniões do CMPC seja encaminhada aos conselheiros com antecedência mínima de 1</w:t>
      </w:r>
      <w:r w:rsidR="00F04B02" w:rsidRPr="00F22942">
        <w:rPr>
          <w:rFonts w:ascii="Arial" w:hAnsi="Arial" w:cs="Arial"/>
          <w:sz w:val="24"/>
          <w:szCs w:val="24"/>
        </w:rPr>
        <w:t>5</w:t>
      </w:r>
      <w:r w:rsidR="003A105E" w:rsidRPr="00F22942">
        <w:rPr>
          <w:rFonts w:ascii="Arial" w:hAnsi="Arial" w:cs="Arial"/>
          <w:sz w:val="24"/>
          <w:szCs w:val="24"/>
        </w:rPr>
        <w:t xml:space="preserve"> (quinze) dias</w:t>
      </w:r>
      <w:r w:rsidR="00F141A5" w:rsidRPr="00F22942">
        <w:rPr>
          <w:rFonts w:ascii="Arial" w:hAnsi="Arial" w:cs="Arial"/>
          <w:sz w:val="24"/>
          <w:szCs w:val="24"/>
        </w:rPr>
        <w:t xml:space="preserve"> da realização da reunião</w:t>
      </w:r>
      <w:r w:rsidR="003A105E" w:rsidRPr="00F22942">
        <w:rPr>
          <w:rFonts w:ascii="Arial" w:hAnsi="Arial" w:cs="Arial"/>
          <w:sz w:val="24"/>
          <w:szCs w:val="24"/>
        </w:rPr>
        <w:t xml:space="preserve">, com detalhamento dos itens, dados e análises, quando houver, para que </w:t>
      </w:r>
      <w:r w:rsidR="0015167F" w:rsidRPr="00F22942">
        <w:rPr>
          <w:rFonts w:ascii="Arial" w:hAnsi="Arial" w:cs="Arial"/>
          <w:sz w:val="24"/>
          <w:szCs w:val="24"/>
        </w:rPr>
        <w:t xml:space="preserve">todos, </w:t>
      </w:r>
      <w:r w:rsidR="003A105E" w:rsidRPr="00F22942">
        <w:rPr>
          <w:rFonts w:ascii="Arial" w:hAnsi="Arial" w:cs="Arial"/>
          <w:sz w:val="24"/>
          <w:szCs w:val="24"/>
        </w:rPr>
        <w:t>Sociedade Civil</w:t>
      </w:r>
      <w:r w:rsidR="0015167F" w:rsidRPr="00F22942">
        <w:rPr>
          <w:rFonts w:ascii="Arial" w:hAnsi="Arial" w:cs="Arial"/>
          <w:sz w:val="24"/>
          <w:szCs w:val="24"/>
        </w:rPr>
        <w:t xml:space="preserve"> e Executivo,</w:t>
      </w:r>
      <w:r w:rsidR="003A105E" w:rsidRPr="00F22942">
        <w:rPr>
          <w:rFonts w:ascii="Arial" w:hAnsi="Arial" w:cs="Arial"/>
          <w:sz w:val="24"/>
          <w:szCs w:val="24"/>
        </w:rPr>
        <w:t xml:space="preserve"> possa</w:t>
      </w:r>
      <w:r w:rsidR="0015167F" w:rsidRPr="00F22942">
        <w:rPr>
          <w:rFonts w:ascii="Arial" w:hAnsi="Arial" w:cs="Arial"/>
          <w:sz w:val="24"/>
          <w:szCs w:val="24"/>
        </w:rPr>
        <w:t>m</w:t>
      </w:r>
      <w:r w:rsidR="003A105E" w:rsidRPr="00F22942">
        <w:rPr>
          <w:rFonts w:ascii="Arial" w:hAnsi="Arial" w:cs="Arial"/>
          <w:sz w:val="24"/>
          <w:szCs w:val="24"/>
        </w:rPr>
        <w:t xml:space="preserve"> se </w:t>
      </w:r>
      <w:r w:rsidR="000C04AB" w:rsidRPr="00F22942">
        <w:rPr>
          <w:rFonts w:ascii="Arial" w:hAnsi="Arial" w:cs="Arial"/>
          <w:sz w:val="24"/>
          <w:szCs w:val="24"/>
        </w:rPr>
        <w:t>posicionar</w:t>
      </w:r>
      <w:r w:rsidR="00921A36" w:rsidRPr="00F22942">
        <w:rPr>
          <w:rFonts w:ascii="Arial" w:hAnsi="Arial" w:cs="Arial"/>
          <w:sz w:val="24"/>
          <w:szCs w:val="24"/>
        </w:rPr>
        <w:t xml:space="preserve">. </w:t>
      </w:r>
      <w:r w:rsidR="003A105E" w:rsidRPr="00F22942">
        <w:rPr>
          <w:rFonts w:ascii="Arial" w:hAnsi="Arial" w:cs="Arial"/>
          <w:sz w:val="24"/>
          <w:szCs w:val="24"/>
        </w:rPr>
        <w:t>A Sociedade Civil fica prejudicada</w:t>
      </w:r>
      <w:r w:rsidR="000C04AB" w:rsidRPr="00F22942">
        <w:rPr>
          <w:rFonts w:ascii="Arial" w:hAnsi="Arial" w:cs="Arial"/>
          <w:sz w:val="24"/>
          <w:szCs w:val="24"/>
        </w:rPr>
        <w:t>,</w:t>
      </w:r>
      <w:r w:rsidR="003A105E" w:rsidRPr="00F22942">
        <w:rPr>
          <w:rFonts w:ascii="Arial" w:hAnsi="Arial" w:cs="Arial"/>
          <w:sz w:val="24"/>
          <w:szCs w:val="24"/>
        </w:rPr>
        <w:t xml:space="preserve"> porque impedida de discutir com seus pares</w:t>
      </w:r>
      <w:r w:rsidR="000C04AB" w:rsidRPr="00F22942">
        <w:rPr>
          <w:rFonts w:ascii="Arial" w:hAnsi="Arial" w:cs="Arial"/>
          <w:sz w:val="24"/>
          <w:szCs w:val="24"/>
        </w:rPr>
        <w:t>,</w:t>
      </w:r>
      <w:r w:rsidR="003A105E" w:rsidRPr="00F22942">
        <w:rPr>
          <w:rFonts w:ascii="Arial" w:hAnsi="Arial" w:cs="Arial"/>
          <w:sz w:val="24"/>
          <w:szCs w:val="24"/>
        </w:rPr>
        <w:t xml:space="preserve"> quando </w:t>
      </w:r>
      <w:r w:rsidR="000C04AB" w:rsidRPr="00F22942">
        <w:rPr>
          <w:rFonts w:ascii="Arial" w:hAnsi="Arial" w:cs="Arial"/>
          <w:sz w:val="24"/>
          <w:szCs w:val="24"/>
        </w:rPr>
        <w:t>os documentos produzidos pelo Executivo são apresentados durante a reunião para a qual seus representantes foram convocados</w:t>
      </w:r>
      <w:r w:rsidR="0015167F" w:rsidRPr="00F22942">
        <w:rPr>
          <w:rFonts w:ascii="Arial" w:hAnsi="Arial" w:cs="Arial"/>
          <w:sz w:val="24"/>
          <w:szCs w:val="24"/>
        </w:rPr>
        <w:t xml:space="preserve">, sem ter acesso aos </w:t>
      </w:r>
      <w:r w:rsidR="00921A36" w:rsidRPr="00F22942">
        <w:rPr>
          <w:rFonts w:ascii="Arial" w:hAnsi="Arial" w:cs="Arial"/>
          <w:sz w:val="24"/>
          <w:szCs w:val="24"/>
        </w:rPr>
        <w:t xml:space="preserve">mesmos </w:t>
      </w:r>
      <w:r w:rsidR="0015167F" w:rsidRPr="00F22942">
        <w:rPr>
          <w:rFonts w:ascii="Arial" w:hAnsi="Arial" w:cs="Arial"/>
          <w:sz w:val="24"/>
          <w:szCs w:val="24"/>
        </w:rPr>
        <w:t>com antecedência</w:t>
      </w:r>
      <w:r w:rsidR="000C04AB" w:rsidRPr="00F229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Apesar de já haver reunião marcada para o dia 23 de fevereiro, foi enviada apenas os itens de pauta, sem qualquer posicionamento do Executivo. Lembramos que a Sociedade Civil já encaminhou proposta preliminar e aguarda um posicionamento do Executivo. </w:t>
      </w:r>
    </w:p>
    <w:p w14:paraId="648254FA" w14:textId="4BCB6C84" w:rsidR="0015167F" w:rsidRPr="00F04B02" w:rsidRDefault="0015167F" w:rsidP="00F04B02">
      <w:pPr>
        <w:jc w:val="both"/>
        <w:rPr>
          <w:rFonts w:ascii="Arial" w:hAnsi="Arial" w:cs="Arial"/>
          <w:sz w:val="24"/>
          <w:szCs w:val="24"/>
        </w:rPr>
      </w:pPr>
    </w:p>
    <w:p w14:paraId="2CD1E399" w14:textId="2530CEF8" w:rsidR="0015167F" w:rsidRPr="0015167F" w:rsidRDefault="0015167F" w:rsidP="0015167F">
      <w:pPr>
        <w:jc w:val="both"/>
        <w:rPr>
          <w:rFonts w:ascii="Arial" w:hAnsi="Arial" w:cs="Arial"/>
          <w:sz w:val="24"/>
          <w:szCs w:val="24"/>
        </w:rPr>
      </w:pPr>
      <w:r w:rsidRPr="0015167F">
        <w:rPr>
          <w:rFonts w:ascii="Arial" w:hAnsi="Arial" w:cs="Arial"/>
          <w:sz w:val="24"/>
          <w:szCs w:val="24"/>
        </w:rPr>
        <w:t>Nada mais havendo, desde já nosso apreço,</w:t>
      </w:r>
    </w:p>
    <w:p w14:paraId="5C80D822" w14:textId="55F07A99" w:rsidR="0015167F" w:rsidRPr="0015167F" w:rsidRDefault="0015167F" w:rsidP="0015167F">
      <w:pPr>
        <w:jc w:val="both"/>
        <w:rPr>
          <w:rFonts w:ascii="Arial" w:hAnsi="Arial" w:cs="Arial"/>
          <w:sz w:val="24"/>
          <w:szCs w:val="24"/>
        </w:rPr>
      </w:pPr>
    </w:p>
    <w:p w14:paraId="059C2F27" w14:textId="3C9CDF82" w:rsidR="0015167F" w:rsidRPr="0015167F" w:rsidRDefault="0015167F" w:rsidP="0015167F">
      <w:pPr>
        <w:jc w:val="both"/>
        <w:rPr>
          <w:rFonts w:ascii="Arial" w:hAnsi="Arial" w:cs="Arial"/>
          <w:sz w:val="24"/>
          <w:szCs w:val="24"/>
        </w:rPr>
      </w:pPr>
      <w:r w:rsidRPr="0015167F">
        <w:rPr>
          <w:rFonts w:ascii="Arial" w:hAnsi="Arial" w:cs="Arial"/>
          <w:sz w:val="24"/>
          <w:szCs w:val="24"/>
        </w:rPr>
        <w:t>Representantes da Sociedade Civil no CMPC</w:t>
      </w:r>
    </w:p>
    <w:sectPr w:rsidR="0015167F" w:rsidRPr="00151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802"/>
    <w:multiLevelType w:val="hybridMultilevel"/>
    <w:tmpl w:val="9B245A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FAD"/>
    <w:multiLevelType w:val="hybridMultilevel"/>
    <w:tmpl w:val="29B45AC0"/>
    <w:lvl w:ilvl="0" w:tplc="05A60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9ED75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0EDF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B277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2A1D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EC4E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C048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605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08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4C16B07"/>
    <w:multiLevelType w:val="hybridMultilevel"/>
    <w:tmpl w:val="81306B7C"/>
    <w:lvl w:ilvl="0" w:tplc="1634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50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01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A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0D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6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E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8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E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5D2322"/>
    <w:multiLevelType w:val="hybridMultilevel"/>
    <w:tmpl w:val="5016AB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6C80"/>
    <w:multiLevelType w:val="hybridMultilevel"/>
    <w:tmpl w:val="70A876B0"/>
    <w:lvl w:ilvl="0" w:tplc="D692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92CA2"/>
    <w:multiLevelType w:val="hybridMultilevel"/>
    <w:tmpl w:val="F98C35B6"/>
    <w:lvl w:ilvl="0" w:tplc="0EBA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4F6646"/>
    <w:multiLevelType w:val="hybridMultilevel"/>
    <w:tmpl w:val="DDC44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1C89"/>
    <w:multiLevelType w:val="hybridMultilevel"/>
    <w:tmpl w:val="F9388E70"/>
    <w:lvl w:ilvl="0" w:tplc="FF563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4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12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0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E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A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29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9C7063"/>
    <w:multiLevelType w:val="hybridMultilevel"/>
    <w:tmpl w:val="91641366"/>
    <w:lvl w:ilvl="0" w:tplc="8F18F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22B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A5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24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8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A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24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6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8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70"/>
    <w:rsid w:val="000C04AB"/>
    <w:rsid w:val="0015167F"/>
    <w:rsid w:val="00335161"/>
    <w:rsid w:val="003A105E"/>
    <w:rsid w:val="003C1E02"/>
    <w:rsid w:val="003E1589"/>
    <w:rsid w:val="006A2370"/>
    <w:rsid w:val="008A4664"/>
    <w:rsid w:val="00921A36"/>
    <w:rsid w:val="00923ABE"/>
    <w:rsid w:val="00D2155A"/>
    <w:rsid w:val="00E0322E"/>
    <w:rsid w:val="00E0742A"/>
    <w:rsid w:val="00E925DB"/>
    <w:rsid w:val="00ED3BAA"/>
    <w:rsid w:val="00F04B02"/>
    <w:rsid w:val="00F141A5"/>
    <w:rsid w:val="00F2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94F3"/>
  <w15:chartTrackingRefBased/>
  <w15:docId w15:val="{E439DE37-95F0-474D-9CF9-28DAF19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664"/>
    <w:pPr>
      <w:ind w:left="720"/>
      <w:contextualSpacing/>
    </w:pPr>
  </w:style>
  <w:style w:type="table" w:styleId="Tabelacomgrade">
    <w:name w:val="Table Grid"/>
    <w:basedOn w:val="Tabelanormal"/>
    <w:uiPriority w:val="39"/>
    <w:rsid w:val="0033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2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5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6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Nakano</dc:creator>
  <cp:keywords/>
  <dc:description/>
  <cp:lastModifiedBy>Reinaldo da Silva Cardoso Júnior</cp:lastModifiedBy>
  <cp:revision>2</cp:revision>
  <dcterms:created xsi:type="dcterms:W3CDTF">2021-02-18T10:59:00Z</dcterms:created>
  <dcterms:modified xsi:type="dcterms:W3CDTF">2021-02-18T10:59:00Z</dcterms:modified>
</cp:coreProperties>
</file>